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horzAnchor="page" w:tblpX="8981" w:tblpY="-2166"/>
        <w:tblOverlap w:val="never"/>
        <w:tblW w:w="2763" w:type="dxa"/>
        <w:tblInd w:w="0" w:type="dxa"/>
        <w:tblCellMar>
          <w:left w:w="173" w:type="dxa"/>
          <w:right w:w="214" w:type="dxa"/>
        </w:tblCellMar>
        <w:tblLook w:val="04A0" w:firstRow="1" w:lastRow="0" w:firstColumn="1" w:lastColumn="0" w:noHBand="0" w:noVBand="1"/>
      </w:tblPr>
      <w:tblGrid>
        <w:gridCol w:w="2763"/>
      </w:tblGrid>
      <w:tr w:rsidR="005D728D" w14:paraId="1CE2C88F" w14:textId="77777777" w:rsidTr="005D728D">
        <w:trPr>
          <w:trHeight w:val="298"/>
        </w:trPr>
        <w:tc>
          <w:tcPr>
            <w:tcW w:w="2763" w:type="dxa"/>
            <w:vMerge w:val="restart"/>
            <w:tcBorders>
              <w:top w:val="single" w:sz="2" w:space="0" w:color="000000"/>
              <w:left w:val="single" w:sz="2" w:space="0" w:color="000000"/>
              <w:bottom w:val="single" w:sz="2" w:space="0" w:color="000000"/>
              <w:right w:val="single" w:sz="2" w:space="0" w:color="000000"/>
            </w:tcBorders>
            <w:vAlign w:val="center"/>
          </w:tcPr>
          <w:p w14:paraId="7D9A20A1" w14:textId="2086F474" w:rsidR="005D728D" w:rsidRDefault="005D728D" w:rsidP="005D728D">
            <w:pPr>
              <w:spacing w:after="0" w:line="259" w:lineRule="auto"/>
              <w:ind w:left="0"/>
              <w:jc w:val="both"/>
            </w:pPr>
          </w:p>
        </w:tc>
      </w:tr>
      <w:tr w:rsidR="005D728D" w14:paraId="6010F35D" w14:textId="77777777" w:rsidTr="005D728D">
        <w:trPr>
          <w:trHeight w:val="478"/>
        </w:trPr>
        <w:tc>
          <w:tcPr>
            <w:tcW w:w="0" w:type="auto"/>
            <w:vMerge/>
            <w:tcBorders>
              <w:top w:val="nil"/>
              <w:left w:val="single" w:sz="2" w:space="0" w:color="000000"/>
              <w:bottom w:val="nil"/>
              <w:right w:val="single" w:sz="2" w:space="0" w:color="000000"/>
            </w:tcBorders>
          </w:tcPr>
          <w:p w14:paraId="4334EA65" w14:textId="77777777" w:rsidR="005D728D" w:rsidRDefault="005D728D" w:rsidP="005D728D">
            <w:pPr>
              <w:spacing w:after="160" w:line="259" w:lineRule="auto"/>
              <w:ind w:left="0"/>
            </w:pPr>
          </w:p>
        </w:tc>
      </w:tr>
      <w:tr w:rsidR="005D728D" w14:paraId="2F932BF3" w14:textId="77777777" w:rsidTr="005D728D">
        <w:trPr>
          <w:trHeight w:val="458"/>
        </w:trPr>
        <w:tc>
          <w:tcPr>
            <w:tcW w:w="0" w:type="auto"/>
            <w:vMerge/>
            <w:tcBorders>
              <w:top w:val="nil"/>
              <w:left w:val="single" w:sz="2" w:space="0" w:color="000000"/>
              <w:bottom w:val="nil"/>
              <w:right w:val="single" w:sz="2" w:space="0" w:color="000000"/>
            </w:tcBorders>
          </w:tcPr>
          <w:p w14:paraId="05552C5A" w14:textId="77777777" w:rsidR="005D728D" w:rsidRDefault="005D728D" w:rsidP="005D728D">
            <w:pPr>
              <w:spacing w:after="160" w:line="259" w:lineRule="auto"/>
              <w:ind w:left="0"/>
            </w:pPr>
          </w:p>
        </w:tc>
      </w:tr>
      <w:tr w:rsidR="005D728D" w14:paraId="5DFF79BF" w14:textId="77777777" w:rsidTr="005D728D">
        <w:trPr>
          <w:trHeight w:val="458"/>
        </w:trPr>
        <w:tc>
          <w:tcPr>
            <w:tcW w:w="0" w:type="auto"/>
            <w:vMerge/>
            <w:tcBorders>
              <w:top w:val="nil"/>
              <w:left w:val="single" w:sz="2" w:space="0" w:color="000000"/>
              <w:bottom w:val="nil"/>
              <w:right w:val="single" w:sz="2" w:space="0" w:color="000000"/>
            </w:tcBorders>
          </w:tcPr>
          <w:p w14:paraId="3C09C60B" w14:textId="77777777" w:rsidR="005D728D" w:rsidRDefault="005D728D" w:rsidP="005D728D">
            <w:pPr>
              <w:spacing w:after="160" w:line="259" w:lineRule="auto"/>
              <w:ind w:left="0"/>
            </w:pPr>
          </w:p>
        </w:tc>
      </w:tr>
      <w:tr w:rsidR="005D728D" w14:paraId="55DE8C83" w14:textId="77777777" w:rsidTr="005D728D">
        <w:trPr>
          <w:trHeight w:val="458"/>
        </w:trPr>
        <w:tc>
          <w:tcPr>
            <w:tcW w:w="0" w:type="auto"/>
            <w:vMerge/>
            <w:tcBorders>
              <w:top w:val="nil"/>
              <w:left w:val="single" w:sz="2" w:space="0" w:color="000000"/>
              <w:bottom w:val="single" w:sz="2" w:space="0" w:color="000000"/>
              <w:right w:val="single" w:sz="2" w:space="0" w:color="000000"/>
            </w:tcBorders>
          </w:tcPr>
          <w:p w14:paraId="2CEE87DA" w14:textId="77777777" w:rsidR="005D728D" w:rsidRDefault="005D728D" w:rsidP="005D728D">
            <w:pPr>
              <w:spacing w:after="160" w:line="259" w:lineRule="auto"/>
              <w:ind w:left="0"/>
            </w:pPr>
          </w:p>
        </w:tc>
      </w:tr>
    </w:tbl>
    <w:tbl>
      <w:tblPr>
        <w:tblStyle w:val="TableGrid"/>
        <w:tblpPr w:vertAnchor="text" w:horzAnchor="page" w:tblpX="6256" w:tblpY="-516"/>
        <w:tblOverlap w:val="never"/>
        <w:tblW w:w="5501" w:type="dxa"/>
        <w:tblInd w:w="0" w:type="dxa"/>
        <w:tblCellMar>
          <w:left w:w="153" w:type="dxa"/>
          <w:right w:w="115" w:type="dxa"/>
        </w:tblCellMar>
        <w:tblLook w:val="04A0" w:firstRow="1" w:lastRow="0" w:firstColumn="1" w:lastColumn="0" w:noHBand="0" w:noVBand="1"/>
      </w:tblPr>
      <w:tblGrid>
        <w:gridCol w:w="5501"/>
      </w:tblGrid>
      <w:tr w:rsidR="00C91876" w:rsidRPr="00B94927" w14:paraId="1E48D468" w14:textId="77777777" w:rsidTr="00C91876">
        <w:trPr>
          <w:trHeight w:val="314"/>
        </w:trPr>
        <w:tc>
          <w:tcPr>
            <w:tcW w:w="5501" w:type="dxa"/>
            <w:tcBorders>
              <w:top w:val="single" w:sz="2" w:space="0" w:color="000000"/>
              <w:left w:val="single" w:sz="2" w:space="0" w:color="000000"/>
              <w:bottom w:val="single" w:sz="2" w:space="0" w:color="000000"/>
              <w:right w:val="single" w:sz="2" w:space="0" w:color="000000"/>
            </w:tcBorders>
            <w:vAlign w:val="center"/>
          </w:tcPr>
          <w:p w14:paraId="38B8A2C3" w14:textId="77777777" w:rsidR="00C91876" w:rsidRPr="00B94927" w:rsidRDefault="00C91876" w:rsidP="00C91876">
            <w:pPr>
              <w:spacing w:after="17" w:line="283" w:lineRule="auto"/>
              <w:ind w:left="0"/>
              <w:rPr>
                <w:szCs w:val="24"/>
              </w:rPr>
            </w:pPr>
          </w:p>
        </w:tc>
      </w:tr>
    </w:tbl>
    <w:p w14:paraId="11FF08D4" w14:textId="704EAEFC" w:rsidR="00B37E04" w:rsidRPr="00B94927" w:rsidRDefault="00EC5DD7">
      <w:pPr>
        <w:ind w:left="19"/>
        <w:rPr>
          <w:b/>
          <w:bCs/>
          <w:szCs w:val="24"/>
        </w:rPr>
      </w:pPr>
      <w:r w:rsidRPr="00B94927">
        <w:rPr>
          <w:b/>
          <w:bCs/>
          <w:szCs w:val="24"/>
        </w:rPr>
        <w:t>NNFK RÖRVATTNET</w:t>
      </w:r>
    </w:p>
    <w:p w14:paraId="000263A5" w14:textId="5EFF1211" w:rsidR="00B37E04" w:rsidRPr="00B94927" w:rsidRDefault="00B96744">
      <w:pPr>
        <w:ind w:left="19"/>
        <w:rPr>
          <w:szCs w:val="24"/>
        </w:rPr>
      </w:pPr>
      <w:r w:rsidRPr="00B94927">
        <w:rPr>
          <w:b/>
          <w:bCs/>
          <w:szCs w:val="24"/>
        </w:rPr>
        <w:t>SKL</w:t>
      </w:r>
      <w:r w:rsidRPr="00B94927">
        <w:rPr>
          <w:szCs w:val="24"/>
        </w:rPr>
        <w:t xml:space="preserve"> 20</w:t>
      </w:r>
      <w:r w:rsidR="00EC5DD7" w:rsidRPr="00B94927">
        <w:rPr>
          <w:szCs w:val="24"/>
        </w:rPr>
        <w:t>22-04-03</w:t>
      </w:r>
      <w:r w:rsidRPr="00B94927">
        <w:rPr>
          <w:szCs w:val="24"/>
        </w:rPr>
        <w:t>,</w:t>
      </w:r>
    </w:p>
    <w:p w14:paraId="241B701C" w14:textId="77777777" w:rsidR="00EC5DD7" w:rsidRPr="00B94927" w:rsidRDefault="00B96744" w:rsidP="00EC5DD7">
      <w:pPr>
        <w:pStyle w:val="Overskrift1"/>
        <w:ind w:left="24"/>
        <w:rPr>
          <w:sz w:val="24"/>
          <w:szCs w:val="24"/>
        </w:rPr>
      </w:pPr>
      <w:r w:rsidRPr="00B94927">
        <w:rPr>
          <w:b/>
          <w:bCs/>
          <w:sz w:val="24"/>
          <w:szCs w:val="24"/>
        </w:rPr>
        <w:t>Domare:</w:t>
      </w:r>
      <w:r w:rsidRPr="00B94927">
        <w:rPr>
          <w:sz w:val="24"/>
          <w:szCs w:val="24"/>
        </w:rPr>
        <w:t xml:space="preserve"> </w:t>
      </w:r>
      <w:r w:rsidR="00EC5DD7" w:rsidRPr="00B94927">
        <w:rPr>
          <w:sz w:val="24"/>
          <w:szCs w:val="24"/>
        </w:rPr>
        <w:t xml:space="preserve">Terje Bjugan </w:t>
      </w:r>
    </w:p>
    <w:p w14:paraId="33D8D46C" w14:textId="57C8A41D" w:rsidR="00EC5DD7" w:rsidRPr="00B94927" w:rsidRDefault="00EC5DD7" w:rsidP="00EC5DD7">
      <w:pPr>
        <w:pStyle w:val="Overskrift1"/>
        <w:ind w:left="24"/>
        <w:rPr>
          <w:sz w:val="24"/>
          <w:szCs w:val="24"/>
        </w:rPr>
      </w:pPr>
      <w:r w:rsidRPr="00B94927">
        <w:rPr>
          <w:b/>
          <w:bCs/>
          <w:sz w:val="24"/>
          <w:szCs w:val="24"/>
        </w:rPr>
        <w:t>För</w:t>
      </w:r>
      <w:r w:rsidR="00614146" w:rsidRPr="00B94927">
        <w:rPr>
          <w:b/>
          <w:bCs/>
          <w:sz w:val="24"/>
          <w:szCs w:val="24"/>
        </w:rPr>
        <w:t>hållanden</w:t>
      </w:r>
      <w:r w:rsidRPr="00B94927">
        <w:rPr>
          <w:sz w:val="24"/>
          <w:szCs w:val="24"/>
        </w:rPr>
        <w:t>:</w:t>
      </w:r>
    </w:p>
    <w:p w14:paraId="3A8DF014" w14:textId="77777777" w:rsidR="005D728D" w:rsidRPr="00B94927" w:rsidRDefault="005D728D" w:rsidP="005D728D">
      <w:pPr>
        <w:rPr>
          <w:szCs w:val="24"/>
        </w:rPr>
      </w:pPr>
    </w:p>
    <w:p w14:paraId="1DF24D15" w14:textId="0FD25AD6" w:rsidR="005D728D" w:rsidRDefault="005D728D" w:rsidP="005D728D">
      <w:pPr>
        <w:rPr>
          <w:szCs w:val="24"/>
        </w:rPr>
      </w:pPr>
      <w:r w:rsidRPr="00B94927">
        <w:rPr>
          <w:bCs/>
          <w:szCs w:val="24"/>
        </w:rPr>
        <w:t>Vi brukte Lilljuthatten som terreng denne dagen</w:t>
      </w:r>
      <w:r w:rsidRPr="00B94927">
        <w:rPr>
          <w:szCs w:val="24"/>
        </w:rPr>
        <w:t xml:space="preserve">. Det var litt snø oppe på skaren som gjorde at forholdene for hundene var svært bra. I tillegg hade vi nesten vindstille vær med gløtt av sol. Så hunder og førere hadde alle muligheter </w:t>
      </w:r>
      <w:r w:rsidR="00B94927" w:rsidRPr="00B94927">
        <w:rPr>
          <w:szCs w:val="24"/>
        </w:rPr>
        <w:t>denne dagen og rypene</w:t>
      </w:r>
      <w:r w:rsidR="00B94927">
        <w:rPr>
          <w:szCs w:val="24"/>
        </w:rPr>
        <w:t xml:space="preserve"> fantes alle steder i terrenget - vi</w:t>
      </w:r>
    </w:p>
    <w:p w14:paraId="649CF1BA" w14:textId="68F2A533" w:rsidR="00B94927" w:rsidRPr="00B94927" w:rsidRDefault="00B94927" w:rsidP="005D728D">
      <w:pPr>
        <w:rPr>
          <w:szCs w:val="24"/>
        </w:rPr>
      </w:pPr>
      <w:r>
        <w:rPr>
          <w:szCs w:val="24"/>
        </w:rPr>
        <w:t>hadde også svært trivelige hundeførere, så dette måtte bli en trivelig dag!</w:t>
      </w:r>
    </w:p>
    <w:p w14:paraId="42003B5E" w14:textId="77777777" w:rsidR="005D728D" w:rsidRPr="00B94927" w:rsidRDefault="005D728D" w:rsidP="005D728D">
      <w:pPr>
        <w:rPr>
          <w:szCs w:val="24"/>
        </w:rPr>
      </w:pPr>
    </w:p>
    <w:p w14:paraId="00965344" w14:textId="77777777" w:rsidR="00EC5DD7" w:rsidRPr="00B94927" w:rsidRDefault="00EC5DD7">
      <w:pPr>
        <w:ind w:left="139"/>
        <w:rPr>
          <w:szCs w:val="24"/>
        </w:rPr>
      </w:pPr>
    </w:p>
    <w:p w14:paraId="4E4EE523" w14:textId="7D88DF3E" w:rsidR="00B37E04" w:rsidRPr="00B94927" w:rsidRDefault="00B96744" w:rsidP="00640702">
      <w:pPr>
        <w:ind w:left="139"/>
        <w:rPr>
          <w:szCs w:val="24"/>
        </w:rPr>
      </w:pPr>
      <w:r w:rsidRPr="00B94927">
        <w:rPr>
          <w:szCs w:val="24"/>
        </w:rPr>
        <w:t>IRS</w:t>
      </w:r>
      <w:r w:rsidR="00EC5DD7" w:rsidRPr="00B94927">
        <w:rPr>
          <w:szCs w:val="24"/>
        </w:rPr>
        <w:t>H</w:t>
      </w:r>
      <w:r w:rsidRPr="00B94927">
        <w:rPr>
          <w:szCs w:val="24"/>
        </w:rPr>
        <w:t xml:space="preserve"> </w:t>
      </w:r>
      <w:r w:rsidR="00EC5DD7" w:rsidRPr="00B94927">
        <w:rPr>
          <w:szCs w:val="24"/>
        </w:rPr>
        <w:t>NORRLANDS GUIDENS PAPPUT</w:t>
      </w:r>
      <w:r w:rsidRPr="00B94927">
        <w:rPr>
          <w:szCs w:val="24"/>
        </w:rPr>
        <w:t xml:space="preserve"> S</w:t>
      </w:r>
      <w:r w:rsidR="00EC5DD7" w:rsidRPr="00B94927">
        <w:rPr>
          <w:szCs w:val="24"/>
        </w:rPr>
        <w:t>E36168/2018</w:t>
      </w:r>
      <w:r w:rsidRPr="00B94927">
        <w:rPr>
          <w:szCs w:val="24"/>
        </w:rPr>
        <w:t xml:space="preserve">, äg &amp; för </w:t>
      </w:r>
      <w:r w:rsidR="00640702" w:rsidRPr="00B94927">
        <w:rPr>
          <w:szCs w:val="24"/>
        </w:rPr>
        <w:t>Vegard Davidsen</w:t>
      </w:r>
    </w:p>
    <w:p w14:paraId="43B9517F" w14:textId="005DA457" w:rsidR="00B37E04" w:rsidRPr="00B94927" w:rsidRDefault="00640702">
      <w:pPr>
        <w:ind w:left="144"/>
        <w:rPr>
          <w:szCs w:val="24"/>
        </w:rPr>
      </w:pPr>
      <w:r w:rsidRPr="00B94927">
        <w:rPr>
          <w:szCs w:val="24"/>
        </w:rPr>
        <w:t>GSH</w:t>
      </w:r>
      <w:r w:rsidR="00B96744" w:rsidRPr="00B94927">
        <w:rPr>
          <w:szCs w:val="24"/>
        </w:rPr>
        <w:t xml:space="preserve"> </w:t>
      </w:r>
      <w:r w:rsidRPr="00B94927">
        <w:rPr>
          <w:szCs w:val="24"/>
        </w:rPr>
        <w:t>ZETTERTJÄRNS HAZARD</w:t>
      </w:r>
      <w:r w:rsidR="00B96744" w:rsidRPr="00B94927">
        <w:rPr>
          <w:szCs w:val="24"/>
        </w:rPr>
        <w:t xml:space="preserve"> </w:t>
      </w:r>
      <w:r w:rsidRPr="00B94927">
        <w:rPr>
          <w:szCs w:val="24"/>
        </w:rPr>
        <w:t>SE26825/2018</w:t>
      </w:r>
      <w:r w:rsidR="00B96744" w:rsidRPr="00B94927">
        <w:rPr>
          <w:szCs w:val="24"/>
        </w:rPr>
        <w:t xml:space="preserve">, äg </w:t>
      </w:r>
      <w:r w:rsidRPr="00B94927">
        <w:rPr>
          <w:szCs w:val="24"/>
        </w:rPr>
        <w:t xml:space="preserve">&amp; </w:t>
      </w:r>
      <w:r w:rsidR="00B96744" w:rsidRPr="00B94927">
        <w:rPr>
          <w:szCs w:val="24"/>
        </w:rPr>
        <w:t xml:space="preserve">för </w:t>
      </w:r>
      <w:r w:rsidRPr="00B94927">
        <w:rPr>
          <w:szCs w:val="24"/>
        </w:rPr>
        <w:t>Trygve Kolstad</w:t>
      </w:r>
    </w:p>
    <w:p w14:paraId="23764FE2" w14:textId="4D54B4BE" w:rsidR="00640702" w:rsidRPr="00B94927" w:rsidRDefault="00640702">
      <w:pPr>
        <w:ind w:left="144"/>
        <w:rPr>
          <w:szCs w:val="24"/>
        </w:rPr>
      </w:pPr>
      <w:r w:rsidRPr="00B94927">
        <w:rPr>
          <w:szCs w:val="24"/>
        </w:rPr>
        <w:t>PH VIIJÄGARENS CASTOR SE25084/2018, äg &amp; för Jimmy Börjesson’’</w:t>
      </w:r>
    </w:p>
    <w:p w14:paraId="45A6C699" w14:textId="424EA4F9" w:rsidR="00640702" w:rsidRPr="00B94927" w:rsidRDefault="00640702">
      <w:pPr>
        <w:ind w:left="144"/>
        <w:rPr>
          <w:szCs w:val="24"/>
        </w:rPr>
      </w:pPr>
      <w:r w:rsidRPr="00B94927">
        <w:rPr>
          <w:szCs w:val="24"/>
        </w:rPr>
        <w:t>ESH SKOGBANNETS TOKO NO58270/18, äg &amp; för Trond Kolstad</w:t>
      </w:r>
    </w:p>
    <w:p w14:paraId="5E1BCEDB" w14:textId="21B2D8F9" w:rsidR="00640702" w:rsidRPr="00B94927" w:rsidRDefault="00640702">
      <w:pPr>
        <w:ind w:left="144"/>
        <w:rPr>
          <w:szCs w:val="24"/>
        </w:rPr>
      </w:pPr>
      <w:r w:rsidRPr="00B94927">
        <w:rPr>
          <w:szCs w:val="24"/>
        </w:rPr>
        <w:t>IRSH FJELLSTÅRSAS VN BULLEN SE528</w:t>
      </w:r>
      <w:r w:rsidR="00764059" w:rsidRPr="00B94927">
        <w:rPr>
          <w:szCs w:val="24"/>
        </w:rPr>
        <w:t>39/2016, äg &amp; för Ulf Andersson</w:t>
      </w:r>
    </w:p>
    <w:p w14:paraId="653A8393" w14:textId="43D43548" w:rsidR="00764059" w:rsidRPr="00B94927" w:rsidRDefault="00764059">
      <w:pPr>
        <w:ind w:left="144"/>
        <w:rPr>
          <w:szCs w:val="24"/>
        </w:rPr>
      </w:pPr>
      <w:r w:rsidRPr="00B94927">
        <w:rPr>
          <w:szCs w:val="24"/>
        </w:rPr>
        <w:t>PH ORREMÅSANS TIBAZT SE28347/2019, äg Caroline Svensson Wallin för Andreas Åsell</w:t>
      </w:r>
    </w:p>
    <w:p w14:paraId="3F0CD902" w14:textId="1A2C09DB" w:rsidR="00764059" w:rsidRPr="00B94927" w:rsidRDefault="00764059">
      <w:pPr>
        <w:ind w:left="144"/>
        <w:rPr>
          <w:szCs w:val="24"/>
        </w:rPr>
      </w:pPr>
      <w:r w:rsidRPr="00B94927">
        <w:rPr>
          <w:szCs w:val="24"/>
        </w:rPr>
        <w:t>GST ENDALSHÖJDENS DOLLY PARTON SE57543/2015, äg &amp; för Jean-Marc Chabloz</w:t>
      </w:r>
    </w:p>
    <w:p w14:paraId="2682DE6B" w14:textId="71D4EDEA" w:rsidR="00764059" w:rsidRPr="00B94927" w:rsidRDefault="00764059">
      <w:pPr>
        <w:ind w:left="144"/>
        <w:rPr>
          <w:szCs w:val="24"/>
        </w:rPr>
      </w:pPr>
      <w:r w:rsidRPr="00B94927">
        <w:rPr>
          <w:szCs w:val="24"/>
        </w:rPr>
        <w:t>IRST NORRLANDS GUIDENS ELDIBAKEN SE12661/2016</w:t>
      </w:r>
      <w:r w:rsidR="007404A9" w:rsidRPr="00B94927">
        <w:rPr>
          <w:szCs w:val="24"/>
        </w:rPr>
        <w:t>, äg &amp; för Niklas Sundberg</w:t>
      </w:r>
    </w:p>
    <w:p w14:paraId="10B81083" w14:textId="5C0E9B97" w:rsidR="007404A9" w:rsidRPr="00B94927" w:rsidRDefault="007404A9">
      <w:pPr>
        <w:ind w:left="144"/>
        <w:rPr>
          <w:szCs w:val="24"/>
        </w:rPr>
      </w:pPr>
      <w:r w:rsidRPr="00B94927">
        <w:rPr>
          <w:szCs w:val="24"/>
        </w:rPr>
        <w:t>IRSH NORRLANDS GUIDENS TASS SE34569/2015, äg &amp; för Vegard Davidsen</w:t>
      </w:r>
    </w:p>
    <w:p w14:paraId="3773DAC7" w14:textId="5737D360" w:rsidR="007404A9" w:rsidRPr="00B94927" w:rsidRDefault="007404A9">
      <w:pPr>
        <w:ind w:left="144"/>
        <w:rPr>
          <w:szCs w:val="24"/>
        </w:rPr>
      </w:pPr>
      <w:r w:rsidRPr="00B94927">
        <w:rPr>
          <w:szCs w:val="24"/>
        </w:rPr>
        <w:t>PT ALEXIUSGÅRDS MOLLY SE29751/2017, äg &amp; för Micke Johansson</w:t>
      </w:r>
    </w:p>
    <w:p w14:paraId="13B4F015" w14:textId="68DFCC4E" w:rsidR="007404A9" w:rsidRPr="00B94927" w:rsidRDefault="007404A9">
      <w:pPr>
        <w:ind w:left="144"/>
        <w:rPr>
          <w:szCs w:val="24"/>
        </w:rPr>
      </w:pPr>
      <w:r w:rsidRPr="00B94927">
        <w:rPr>
          <w:szCs w:val="24"/>
        </w:rPr>
        <w:t>PT BORGEFLONS XJ CAVA SE34131/2018, äg &amp; för Trygve Kolstad</w:t>
      </w:r>
    </w:p>
    <w:p w14:paraId="6CADC68B" w14:textId="55B263F3" w:rsidR="007404A9" w:rsidRPr="00B94927" w:rsidRDefault="00361708">
      <w:pPr>
        <w:ind w:left="144"/>
        <w:rPr>
          <w:szCs w:val="24"/>
        </w:rPr>
      </w:pPr>
      <w:r w:rsidRPr="00B94927">
        <w:rPr>
          <w:szCs w:val="24"/>
        </w:rPr>
        <w:t>IRST NORRLANDS GUIDENS ELDRÖD SE12659/2016, äg Sigge Danielsson för Niklas Sundberg</w:t>
      </w:r>
    </w:p>
    <w:p w14:paraId="37B157C7" w14:textId="4D2BA8EE" w:rsidR="00361708" w:rsidRPr="00B94927" w:rsidRDefault="00361708">
      <w:pPr>
        <w:ind w:left="144"/>
        <w:rPr>
          <w:szCs w:val="24"/>
        </w:rPr>
      </w:pPr>
      <w:r w:rsidRPr="00B94927">
        <w:rPr>
          <w:szCs w:val="24"/>
        </w:rPr>
        <w:t>GST ZETTERTJÄRNS SESSAN SE32705/2012, äg &amp; för Jean-Marc Chabloz</w:t>
      </w:r>
    </w:p>
    <w:p w14:paraId="0ADB2780" w14:textId="77777777" w:rsidR="00640702" w:rsidRPr="00B94927" w:rsidRDefault="00640702">
      <w:pPr>
        <w:ind w:left="144"/>
        <w:rPr>
          <w:szCs w:val="24"/>
        </w:rPr>
      </w:pPr>
    </w:p>
    <w:p w14:paraId="00A68FB0" w14:textId="075AA3A2" w:rsidR="00B37E04" w:rsidRPr="00B94927" w:rsidRDefault="00B96744">
      <w:pPr>
        <w:pStyle w:val="Overskrift1"/>
        <w:ind w:left="24"/>
        <w:rPr>
          <w:sz w:val="24"/>
          <w:szCs w:val="24"/>
        </w:rPr>
      </w:pPr>
      <w:r w:rsidRPr="00B94927">
        <w:rPr>
          <w:sz w:val="24"/>
          <w:szCs w:val="24"/>
        </w:rPr>
        <w:t xml:space="preserve">1:a rundan  </w:t>
      </w:r>
      <w:r w:rsidR="00B94927" w:rsidRPr="00B94927">
        <w:rPr>
          <w:sz w:val="24"/>
          <w:szCs w:val="24"/>
        </w:rPr>
        <w:t xml:space="preserve">15 </w:t>
      </w:r>
      <w:r w:rsidRPr="00B94927">
        <w:rPr>
          <w:sz w:val="24"/>
          <w:szCs w:val="24"/>
        </w:rPr>
        <w:t>minuter</w:t>
      </w:r>
    </w:p>
    <w:p w14:paraId="10E2F495" w14:textId="42CC9976" w:rsidR="00B37E04" w:rsidRPr="00DC5417" w:rsidRDefault="00361708">
      <w:pPr>
        <w:ind w:left="19"/>
        <w:rPr>
          <w:b/>
          <w:szCs w:val="24"/>
        </w:rPr>
      </w:pPr>
      <w:r w:rsidRPr="00DC5417">
        <w:rPr>
          <w:b/>
          <w:szCs w:val="24"/>
        </w:rPr>
        <w:t>Papput – Hazard</w:t>
      </w:r>
    </w:p>
    <w:p w14:paraId="3FB872BD" w14:textId="5BD16962" w:rsidR="00B94927" w:rsidRDefault="00B94927">
      <w:pPr>
        <w:ind w:left="19"/>
        <w:rPr>
          <w:szCs w:val="24"/>
        </w:rPr>
      </w:pPr>
      <w:r>
        <w:rPr>
          <w:szCs w:val="24"/>
        </w:rPr>
        <w:t>Begge hundene starter i stor fart, revierer utmerket med Hazard i føringen. Vi ser Hazard langt framme, går forsiktig på med lav kropp og lett logrende hale. Når vi kommer fram, ser vi at begge hundene har samstand. Ryper letter presist foran begge hundene</w:t>
      </w:r>
      <w:r w:rsidR="00C91876">
        <w:rPr>
          <w:szCs w:val="24"/>
        </w:rPr>
        <w:t xml:space="preserve"> og Papput og Hazard er helt rolige i oppflukt og skudd. Deretter apporterer begge hundene korrekt.</w:t>
      </w:r>
    </w:p>
    <w:p w14:paraId="3FDEA7A0" w14:textId="6DE00D14" w:rsidR="00C91876" w:rsidRPr="00B94927" w:rsidRDefault="00C91876">
      <w:pPr>
        <w:ind w:left="19"/>
        <w:rPr>
          <w:szCs w:val="24"/>
        </w:rPr>
      </w:pPr>
      <w:r>
        <w:rPr>
          <w:szCs w:val="24"/>
        </w:rPr>
        <w:t>Hazard over Papput</w:t>
      </w:r>
    </w:p>
    <w:p w14:paraId="3E24082E" w14:textId="77777777" w:rsidR="00B94927" w:rsidRPr="00B94927" w:rsidRDefault="00B94927">
      <w:pPr>
        <w:ind w:left="19"/>
        <w:rPr>
          <w:szCs w:val="24"/>
        </w:rPr>
      </w:pPr>
    </w:p>
    <w:p w14:paraId="30543DB4" w14:textId="77777777" w:rsidR="00361708" w:rsidRPr="00B94927" w:rsidRDefault="00361708">
      <w:pPr>
        <w:ind w:left="19"/>
        <w:rPr>
          <w:szCs w:val="24"/>
        </w:rPr>
      </w:pPr>
    </w:p>
    <w:p w14:paraId="0EE43F5E" w14:textId="42FB92C5" w:rsidR="00B37E04" w:rsidRPr="00DC5417" w:rsidRDefault="00C7489F" w:rsidP="00C91876">
      <w:pPr>
        <w:spacing w:after="0" w:line="259" w:lineRule="auto"/>
        <w:ind w:left="0" w:right="103"/>
        <w:jc w:val="both"/>
        <w:rPr>
          <w:b/>
          <w:szCs w:val="24"/>
        </w:rPr>
      </w:pPr>
      <w:r w:rsidRPr="00DC5417">
        <w:rPr>
          <w:b/>
          <w:szCs w:val="24"/>
        </w:rPr>
        <w:t>Castor – Toko</w:t>
      </w:r>
      <w:r w:rsidR="00C91876" w:rsidRPr="00DC5417">
        <w:rPr>
          <w:b/>
          <w:szCs w:val="24"/>
        </w:rPr>
        <w:t xml:space="preserve">     </w:t>
      </w:r>
      <w:r w:rsidR="00B94927" w:rsidRPr="00DC5417">
        <w:rPr>
          <w:b/>
          <w:szCs w:val="24"/>
        </w:rPr>
        <w:t xml:space="preserve">                        </w:t>
      </w:r>
    </w:p>
    <w:p w14:paraId="1F49997D" w14:textId="1F74DA0F" w:rsidR="00B94927" w:rsidRDefault="00C91876" w:rsidP="00B94927">
      <w:pPr>
        <w:spacing w:after="0" w:line="259" w:lineRule="auto"/>
        <w:ind w:right="103"/>
        <w:jc w:val="both"/>
        <w:rPr>
          <w:szCs w:val="24"/>
        </w:rPr>
      </w:pPr>
      <w:r>
        <w:rPr>
          <w:szCs w:val="24"/>
        </w:rPr>
        <w:t>Begge jakter utmerket i meget god fart og stil, Toko tar føringen på bedre terrengdekning og kontakt med fører.</w:t>
      </w:r>
    </w:p>
    <w:p w14:paraId="0384F9EE" w14:textId="4CE41BA2" w:rsidR="00C91876" w:rsidRDefault="00C91876" w:rsidP="00B94927">
      <w:pPr>
        <w:spacing w:after="0" w:line="259" w:lineRule="auto"/>
        <w:ind w:right="103"/>
        <w:jc w:val="both"/>
        <w:rPr>
          <w:szCs w:val="24"/>
        </w:rPr>
      </w:pPr>
      <w:r>
        <w:rPr>
          <w:szCs w:val="24"/>
        </w:rPr>
        <w:t>Stand på Toko, justerer seg inn på rypene til ny stand, deretter rask og presis på ryper, helt rolig i oppflukt og skudd. Toko apporter rype helt perfekt.</w:t>
      </w:r>
    </w:p>
    <w:p w14:paraId="6D22A5D1" w14:textId="77777777" w:rsidR="00C91876" w:rsidRDefault="00C91876" w:rsidP="00C91876">
      <w:pPr>
        <w:spacing w:after="0" w:line="259" w:lineRule="auto"/>
        <w:ind w:right="103"/>
        <w:jc w:val="both"/>
        <w:rPr>
          <w:szCs w:val="24"/>
        </w:rPr>
      </w:pPr>
      <w:r>
        <w:rPr>
          <w:szCs w:val="24"/>
        </w:rPr>
        <w:t>Toko over Castor</w:t>
      </w:r>
    </w:p>
    <w:p w14:paraId="689671C5" w14:textId="77777777" w:rsidR="00C91876" w:rsidRDefault="00C91876" w:rsidP="00C91876">
      <w:pPr>
        <w:spacing w:after="0" w:line="259" w:lineRule="auto"/>
        <w:ind w:right="103"/>
        <w:jc w:val="both"/>
        <w:rPr>
          <w:szCs w:val="24"/>
        </w:rPr>
      </w:pPr>
    </w:p>
    <w:p w14:paraId="38561834" w14:textId="65402348" w:rsidR="00B37E04" w:rsidRPr="00DC5417" w:rsidRDefault="00C7489F" w:rsidP="00C91876">
      <w:pPr>
        <w:spacing w:after="0" w:line="259" w:lineRule="auto"/>
        <w:ind w:right="103"/>
        <w:jc w:val="both"/>
        <w:rPr>
          <w:b/>
          <w:szCs w:val="24"/>
        </w:rPr>
      </w:pPr>
      <w:r w:rsidRPr="00DC5417">
        <w:rPr>
          <w:b/>
          <w:szCs w:val="24"/>
        </w:rPr>
        <w:lastRenderedPageBreak/>
        <w:t>Bullen – Tibazt</w:t>
      </w:r>
    </w:p>
    <w:p w14:paraId="6E9792FE" w14:textId="3700784C" w:rsidR="00C91876" w:rsidRDefault="00C91876" w:rsidP="00C91876">
      <w:pPr>
        <w:spacing w:after="0" w:line="259" w:lineRule="auto"/>
        <w:ind w:right="103"/>
        <w:jc w:val="both"/>
        <w:rPr>
          <w:szCs w:val="24"/>
        </w:rPr>
      </w:pPr>
      <w:r>
        <w:rPr>
          <w:szCs w:val="24"/>
        </w:rPr>
        <w:t xml:space="preserve">Like etter slipp tar begge hundene opp ryper og forfølger, </w:t>
      </w:r>
    </w:p>
    <w:p w14:paraId="4BBF4C3E" w14:textId="0789D941" w:rsidR="00DC5417" w:rsidRPr="00B94927" w:rsidRDefault="00DC5417" w:rsidP="00C91876">
      <w:pPr>
        <w:spacing w:after="0" w:line="259" w:lineRule="auto"/>
        <w:ind w:right="103"/>
        <w:jc w:val="both"/>
        <w:rPr>
          <w:szCs w:val="24"/>
        </w:rPr>
      </w:pPr>
      <w:r>
        <w:rPr>
          <w:szCs w:val="24"/>
        </w:rPr>
        <w:t>Bullen og Tibazt utgår.</w:t>
      </w:r>
    </w:p>
    <w:p w14:paraId="574090B0" w14:textId="6E41795F" w:rsidR="00C7489F" w:rsidRPr="00B94927" w:rsidRDefault="00C7489F">
      <w:pPr>
        <w:ind w:left="19"/>
        <w:rPr>
          <w:szCs w:val="24"/>
        </w:rPr>
      </w:pPr>
    </w:p>
    <w:p w14:paraId="60DA1E61" w14:textId="4EE530DB" w:rsidR="00C7489F" w:rsidRPr="00DC5417" w:rsidRDefault="00C7489F">
      <w:pPr>
        <w:ind w:left="19"/>
        <w:rPr>
          <w:b/>
          <w:szCs w:val="24"/>
        </w:rPr>
      </w:pPr>
      <w:r w:rsidRPr="00DC5417">
        <w:rPr>
          <w:b/>
          <w:szCs w:val="24"/>
        </w:rPr>
        <w:t>Dolly – Eldibaken</w:t>
      </w:r>
    </w:p>
    <w:p w14:paraId="4E604B7C" w14:textId="545FA8D4" w:rsidR="00DC5417" w:rsidRDefault="00DC5417">
      <w:pPr>
        <w:ind w:left="19"/>
        <w:rPr>
          <w:szCs w:val="24"/>
        </w:rPr>
      </w:pPr>
      <w:r>
        <w:rPr>
          <w:szCs w:val="24"/>
        </w:rPr>
        <w:t>Begge hundene starter i utmerket fart og stil, revierer i store slag, fin kontakt med førerne. Dolly tar føringa på bedre kontakt med sin fører, Eldibakken blir noe åpen i mrevieringa.</w:t>
      </w:r>
    </w:p>
    <w:p w14:paraId="67F59B9C" w14:textId="7F29CFC1" w:rsidR="00DC5417" w:rsidRPr="00B94927" w:rsidRDefault="00DC5417">
      <w:pPr>
        <w:ind w:left="19"/>
        <w:rPr>
          <w:szCs w:val="24"/>
        </w:rPr>
      </w:pPr>
      <w:r>
        <w:rPr>
          <w:szCs w:val="24"/>
        </w:rPr>
        <w:t>Dolly over Eldibaken</w:t>
      </w:r>
    </w:p>
    <w:p w14:paraId="75790097" w14:textId="499019D3" w:rsidR="00C7489F" w:rsidRPr="00B94927" w:rsidRDefault="00C7489F">
      <w:pPr>
        <w:ind w:left="19"/>
        <w:rPr>
          <w:szCs w:val="24"/>
        </w:rPr>
      </w:pPr>
    </w:p>
    <w:p w14:paraId="383B8C71" w14:textId="7DC0AD09" w:rsidR="00C7489F" w:rsidRPr="00DC5417" w:rsidRDefault="00C7489F">
      <w:pPr>
        <w:ind w:left="19"/>
        <w:rPr>
          <w:b/>
          <w:szCs w:val="24"/>
        </w:rPr>
      </w:pPr>
      <w:r w:rsidRPr="00DC5417">
        <w:rPr>
          <w:b/>
          <w:szCs w:val="24"/>
        </w:rPr>
        <w:t>Tass – Molly</w:t>
      </w:r>
    </w:p>
    <w:p w14:paraId="02142038" w14:textId="14E765AD" w:rsidR="00DC5417" w:rsidRDefault="00DC5417">
      <w:pPr>
        <w:ind w:left="19"/>
        <w:rPr>
          <w:szCs w:val="24"/>
        </w:rPr>
      </w:pPr>
      <w:r>
        <w:rPr>
          <w:szCs w:val="24"/>
        </w:rPr>
        <w:t>Molly jakter anvist utmerket i fin kontakt med fører, Tass blir åpen i revieringa.</w:t>
      </w:r>
    </w:p>
    <w:p w14:paraId="6C4457C1" w14:textId="69EA428D" w:rsidR="00DC5417" w:rsidRPr="00B94927" w:rsidRDefault="00DC5417">
      <w:pPr>
        <w:ind w:left="19"/>
        <w:rPr>
          <w:szCs w:val="24"/>
        </w:rPr>
      </w:pPr>
      <w:r>
        <w:rPr>
          <w:szCs w:val="24"/>
        </w:rPr>
        <w:t>Molly over Tass</w:t>
      </w:r>
    </w:p>
    <w:p w14:paraId="668510DD" w14:textId="63BB3C6F" w:rsidR="00C7489F" w:rsidRPr="00B94927" w:rsidRDefault="00C7489F">
      <w:pPr>
        <w:ind w:left="19"/>
        <w:rPr>
          <w:szCs w:val="24"/>
        </w:rPr>
      </w:pPr>
    </w:p>
    <w:p w14:paraId="210A6C6E" w14:textId="3E071151" w:rsidR="00C7489F" w:rsidRPr="00DC5417" w:rsidRDefault="00C7489F">
      <w:pPr>
        <w:ind w:left="19"/>
        <w:rPr>
          <w:b/>
          <w:szCs w:val="24"/>
        </w:rPr>
      </w:pPr>
      <w:r w:rsidRPr="00DC5417">
        <w:rPr>
          <w:b/>
          <w:szCs w:val="24"/>
        </w:rPr>
        <w:t>Cava – Eldröd</w:t>
      </w:r>
    </w:p>
    <w:p w14:paraId="2380A24C" w14:textId="7DF6A95C" w:rsidR="00C7489F" w:rsidRDefault="00DC5417">
      <w:pPr>
        <w:ind w:left="19"/>
        <w:rPr>
          <w:szCs w:val="24"/>
        </w:rPr>
      </w:pPr>
      <w:r>
        <w:rPr>
          <w:szCs w:val="24"/>
        </w:rPr>
        <w:t>Cava revierer utmerket, stor fart og flott stil, flott kontakt med sin fører.Eldrød revierer også meget godt, men blir liggende bak i terrenget.</w:t>
      </w:r>
    </w:p>
    <w:p w14:paraId="232C84FD" w14:textId="319466C0" w:rsidR="00DC5417" w:rsidRDefault="00DC5417">
      <w:pPr>
        <w:ind w:left="19"/>
        <w:rPr>
          <w:szCs w:val="24"/>
        </w:rPr>
      </w:pPr>
      <w:r>
        <w:rPr>
          <w:szCs w:val="24"/>
        </w:rPr>
        <w:t>Stand langt ute på Cava. Når vi kommer til Cava, justerer hun i små etapper til ny fast stilfull stand. Reiser så presist og raskt enkeltrype, helt rolig i oppflukt og skudd og deretter flott apport.</w:t>
      </w:r>
    </w:p>
    <w:p w14:paraId="64B93E35" w14:textId="319E4CEF" w:rsidR="00DC5417" w:rsidRDefault="00DC5417">
      <w:pPr>
        <w:ind w:left="19"/>
        <w:rPr>
          <w:szCs w:val="24"/>
        </w:rPr>
      </w:pPr>
      <w:r>
        <w:rPr>
          <w:szCs w:val="24"/>
        </w:rPr>
        <w:t>Cava over Eldrød</w:t>
      </w:r>
    </w:p>
    <w:p w14:paraId="20FA3030" w14:textId="77777777" w:rsidR="00DC5417" w:rsidRPr="00B94927" w:rsidRDefault="00DC5417">
      <w:pPr>
        <w:ind w:left="19"/>
        <w:rPr>
          <w:szCs w:val="24"/>
        </w:rPr>
      </w:pPr>
    </w:p>
    <w:p w14:paraId="427088C6" w14:textId="3F822710" w:rsidR="00C7489F" w:rsidRDefault="00C7489F">
      <w:pPr>
        <w:ind w:left="19"/>
        <w:rPr>
          <w:b/>
          <w:szCs w:val="24"/>
        </w:rPr>
      </w:pPr>
      <w:r w:rsidRPr="00F414D9">
        <w:rPr>
          <w:b/>
          <w:szCs w:val="24"/>
        </w:rPr>
        <w:t xml:space="preserve">Sessan </w:t>
      </w:r>
      <w:r w:rsidR="00F414D9">
        <w:rPr>
          <w:b/>
          <w:szCs w:val="24"/>
        </w:rPr>
        <w:t>–</w:t>
      </w:r>
      <w:r w:rsidRPr="00F414D9">
        <w:rPr>
          <w:b/>
          <w:szCs w:val="24"/>
        </w:rPr>
        <w:t xml:space="preserve"> </w:t>
      </w:r>
      <w:r w:rsidR="00F414D9" w:rsidRPr="00F414D9">
        <w:rPr>
          <w:b/>
          <w:szCs w:val="24"/>
        </w:rPr>
        <w:t>Papput</w:t>
      </w:r>
    </w:p>
    <w:p w14:paraId="62E7CA6B" w14:textId="33944C8E" w:rsidR="00F414D9" w:rsidRDefault="00F414D9">
      <w:pPr>
        <w:ind w:left="19"/>
        <w:rPr>
          <w:szCs w:val="24"/>
        </w:rPr>
      </w:pPr>
      <w:r>
        <w:rPr>
          <w:szCs w:val="24"/>
        </w:rPr>
        <w:t>Papput blir åpen i revieringa, Sessan revierer utmerket og flott kontakt med sin fører, utmerket stil og fart.</w:t>
      </w:r>
    </w:p>
    <w:p w14:paraId="421ED313" w14:textId="0F064987" w:rsidR="00F414D9" w:rsidRDefault="00F414D9">
      <w:pPr>
        <w:ind w:left="19"/>
        <w:rPr>
          <w:szCs w:val="24"/>
        </w:rPr>
      </w:pPr>
      <w:r>
        <w:rPr>
          <w:szCs w:val="24"/>
        </w:rPr>
        <w:t>Stand på Sessan, juster litt fram, deretter kort og presis reis på enkeltrype, helt rolig i oppflukt og skudd. Apporterer utmerket.</w:t>
      </w:r>
    </w:p>
    <w:p w14:paraId="27AC109E" w14:textId="72C6DDB6" w:rsidR="00F414D9" w:rsidRPr="00F414D9" w:rsidRDefault="00F414D9">
      <w:pPr>
        <w:ind w:left="19"/>
        <w:rPr>
          <w:szCs w:val="24"/>
        </w:rPr>
      </w:pPr>
      <w:r>
        <w:rPr>
          <w:szCs w:val="24"/>
        </w:rPr>
        <w:t>Sessan over Papput</w:t>
      </w:r>
    </w:p>
    <w:p w14:paraId="6B3CB6C9" w14:textId="77777777" w:rsidR="00C7489F" w:rsidRPr="00B94927" w:rsidRDefault="00C7489F">
      <w:pPr>
        <w:ind w:left="19"/>
        <w:rPr>
          <w:szCs w:val="24"/>
        </w:rPr>
      </w:pPr>
    </w:p>
    <w:p w14:paraId="59EB58D5" w14:textId="43CD2129" w:rsidR="00B37E04" w:rsidRDefault="00F414D9">
      <w:pPr>
        <w:spacing w:after="244"/>
        <w:ind w:left="19"/>
        <w:rPr>
          <w:b/>
          <w:szCs w:val="24"/>
          <w:lang w:val="en-US"/>
        </w:rPr>
      </w:pPr>
      <w:r w:rsidRPr="00F414D9">
        <w:rPr>
          <w:b/>
          <w:szCs w:val="24"/>
          <w:lang w:val="en-US"/>
        </w:rPr>
        <w:t>Rangering:</w:t>
      </w:r>
      <w:r w:rsidR="00B96744" w:rsidRPr="00F414D9">
        <w:rPr>
          <w:b/>
          <w:szCs w:val="24"/>
          <w:lang w:val="en-US"/>
        </w:rPr>
        <w:t xml:space="preserve"> </w:t>
      </w:r>
    </w:p>
    <w:p w14:paraId="2F7DEDE0" w14:textId="764D12BF" w:rsidR="00F414D9" w:rsidRDefault="00BF409C">
      <w:pPr>
        <w:spacing w:after="244"/>
        <w:ind w:left="19"/>
        <w:rPr>
          <w:szCs w:val="24"/>
          <w:lang w:val="en-US"/>
        </w:rPr>
      </w:pPr>
      <w:r w:rsidRPr="00BF409C">
        <w:rPr>
          <w:b/>
          <w:szCs w:val="24"/>
          <w:lang w:val="en-US"/>
        </w:rPr>
        <w:t>Cava,</w:t>
      </w:r>
      <w:r>
        <w:rPr>
          <w:szCs w:val="24"/>
          <w:lang w:val="en-US"/>
        </w:rPr>
        <w:t xml:space="preserve"> med fuglearbeid, utmerket søk, reis på enkeltrype og utmerket apport</w:t>
      </w:r>
    </w:p>
    <w:p w14:paraId="282FB6A3" w14:textId="4AFAF7DF" w:rsidR="00BF409C" w:rsidRDefault="00BF409C">
      <w:pPr>
        <w:spacing w:after="244"/>
        <w:ind w:left="19"/>
        <w:rPr>
          <w:szCs w:val="24"/>
          <w:lang w:val="en-US"/>
        </w:rPr>
      </w:pPr>
      <w:r w:rsidRPr="00BF409C">
        <w:rPr>
          <w:b/>
          <w:szCs w:val="24"/>
          <w:lang w:val="en-US"/>
        </w:rPr>
        <w:t>Toko,</w:t>
      </w:r>
      <w:r>
        <w:rPr>
          <w:szCs w:val="24"/>
          <w:lang w:val="en-US"/>
        </w:rPr>
        <w:t xml:space="preserve"> med </w:t>
      </w:r>
      <w:r w:rsidR="00C971A4">
        <w:rPr>
          <w:szCs w:val="24"/>
          <w:lang w:val="en-US"/>
        </w:rPr>
        <w:t>fuglearbeid, utmerket</w:t>
      </w:r>
      <w:r>
        <w:rPr>
          <w:szCs w:val="24"/>
          <w:lang w:val="en-US"/>
        </w:rPr>
        <w:t xml:space="preserve"> søk, reis på ryper og utmerket apport, settes bak Cava som </w:t>
      </w:r>
    </w:p>
    <w:p w14:paraId="05D5337C" w14:textId="497E626E" w:rsidR="00BF409C" w:rsidRDefault="00BF409C" w:rsidP="00BF409C">
      <w:pPr>
        <w:spacing w:after="244"/>
        <w:rPr>
          <w:szCs w:val="24"/>
          <w:lang w:val="en-US"/>
        </w:rPr>
      </w:pPr>
      <w:r>
        <w:rPr>
          <w:szCs w:val="24"/>
          <w:lang w:val="en-US"/>
        </w:rPr>
        <w:t>revierer noe bedre.</w:t>
      </w:r>
    </w:p>
    <w:p w14:paraId="1093004A" w14:textId="51978EAC" w:rsidR="00BF409C" w:rsidRDefault="00BF409C" w:rsidP="00BF409C">
      <w:pPr>
        <w:spacing w:after="244"/>
        <w:rPr>
          <w:szCs w:val="24"/>
          <w:lang w:val="en-US"/>
        </w:rPr>
      </w:pPr>
      <w:r w:rsidRPr="00FB67A4">
        <w:rPr>
          <w:b/>
          <w:szCs w:val="24"/>
          <w:lang w:val="en-US"/>
        </w:rPr>
        <w:t>Sessan,</w:t>
      </w:r>
      <w:r>
        <w:rPr>
          <w:szCs w:val="24"/>
          <w:lang w:val="en-US"/>
        </w:rPr>
        <w:t xml:space="preserve"> </w:t>
      </w:r>
      <w:r w:rsidR="00FB67A4">
        <w:rPr>
          <w:szCs w:val="24"/>
          <w:lang w:val="en-US"/>
        </w:rPr>
        <w:t>utmerket søker med flott fuglearbeid med reis og utmerket apport.</w:t>
      </w:r>
    </w:p>
    <w:p w14:paraId="453BB0D1" w14:textId="47549FF5" w:rsidR="00BF409C" w:rsidRDefault="00BF409C">
      <w:pPr>
        <w:spacing w:after="244"/>
        <w:ind w:left="19"/>
        <w:rPr>
          <w:szCs w:val="24"/>
          <w:lang w:val="en-US"/>
        </w:rPr>
      </w:pPr>
      <w:r>
        <w:rPr>
          <w:b/>
          <w:szCs w:val="24"/>
          <w:lang w:val="en-US"/>
        </w:rPr>
        <w:t xml:space="preserve">Hazard, </w:t>
      </w:r>
      <w:r>
        <w:rPr>
          <w:szCs w:val="24"/>
          <w:lang w:val="en-US"/>
        </w:rPr>
        <w:t>utmerket søk og fuglearbeid uten reis, flott apport</w:t>
      </w:r>
    </w:p>
    <w:p w14:paraId="0DA67EA1" w14:textId="08651051" w:rsidR="00BF409C" w:rsidRDefault="00BF409C">
      <w:pPr>
        <w:spacing w:after="244"/>
        <w:ind w:left="19"/>
        <w:rPr>
          <w:szCs w:val="24"/>
          <w:lang w:val="en-US"/>
        </w:rPr>
      </w:pPr>
      <w:r>
        <w:rPr>
          <w:b/>
          <w:szCs w:val="24"/>
          <w:lang w:val="en-US"/>
        </w:rPr>
        <w:t xml:space="preserve">Papput, </w:t>
      </w:r>
      <w:r>
        <w:rPr>
          <w:szCs w:val="24"/>
          <w:lang w:val="en-US"/>
        </w:rPr>
        <w:t>utmerket søk</w:t>
      </w:r>
      <w:r>
        <w:rPr>
          <w:szCs w:val="24"/>
          <w:lang w:val="en-US"/>
        </w:rPr>
        <w:t>, men noe åpen innimellom</w:t>
      </w:r>
      <w:r>
        <w:rPr>
          <w:szCs w:val="24"/>
          <w:lang w:val="en-US"/>
        </w:rPr>
        <w:t xml:space="preserve"> og fuglearbeid uten reis, flott apport</w:t>
      </w:r>
    </w:p>
    <w:p w14:paraId="3E494AC7" w14:textId="177115B8" w:rsidR="00FB67A4" w:rsidRDefault="00FB67A4">
      <w:pPr>
        <w:spacing w:after="244"/>
        <w:ind w:left="19"/>
        <w:rPr>
          <w:szCs w:val="24"/>
          <w:lang w:val="en-US"/>
        </w:rPr>
      </w:pPr>
      <w:r>
        <w:rPr>
          <w:b/>
          <w:szCs w:val="24"/>
          <w:lang w:val="en-US"/>
        </w:rPr>
        <w:t xml:space="preserve">Deretter følger følgende hunder uten fuglearbeid; </w:t>
      </w:r>
      <w:r w:rsidRPr="00FB67A4">
        <w:rPr>
          <w:szCs w:val="24"/>
          <w:lang w:val="en-US"/>
        </w:rPr>
        <w:t>Molly, Eldibaken, Dolly, Tass, Castor, Eldrød</w:t>
      </w:r>
    </w:p>
    <w:p w14:paraId="685AEA04" w14:textId="1FB27099" w:rsidR="00FB67A4" w:rsidRPr="00FB67A4" w:rsidRDefault="00FB67A4">
      <w:pPr>
        <w:spacing w:after="244"/>
        <w:ind w:left="19"/>
        <w:rPr>
          <w:szCs w:val="24"/>
          <w:lang w:val="en-US"/>
        </w:rPr>
      </w:pPr>
      <w:r w:rsidRPr="00FB67A4">
        <w:rPr>
          <w:szCs w:val="24"/>
          <w:lang w:val="en-US"/>
        </w:rPr>
        <w:lastRenderedPageBreak/>
        <w:t xml:space="preserve">Papput har hatt to slipp </w:t>
      </w:r>
      <w:r>
        <w:rPr>
          <w:szCs w:val="24"/>
          <w:lang w:val="en-US"/>
        </w:rPr>
        <w:t>og leder</w:t>
      </w:r>
      <w:r w:rsidRPr="00FB67A4">
        <w:rPr>
          <w:szCs w:val="24"/>
          <w:lang w:val="en-US"/>
        </w:rPr>
        <w:t xml:space="preserve"> dermed før vi kjører med andre runde på </w:t>
      </w:r>
      <w:r>
        <w:rPr>
          <w:szCs w:val="24"/>
          <w:lang w:val="en-US"/>
        </w:rPr>
        <w:t>1</w:t>
      </w:r>
      <w:r w:rsidRPr="00FB67A4">
        <w:rPr>
          <w:szCs w:val="24"/>
          <w:lang w:val="en-US"/>
        </w:rPr>
        <w:t>0 minutter.</w:t>
      </w:r>
    </w:p>
    <w:p w14:paraId="4C877C6E" w14:textId="77777777" w:rsidR="00BF409C" w:rsidRPr="00BF409C" w:rsidRDefault="00BF409C">
      <w:pPr>
        <w:spacing w:after="244"/>
        <w:ind w:left="19"/>
        <w:rPr>
          <w:szCs w:val="24"/>
          <w:lang w:val="en-US"/>
        </w:rPr>
      </w:pPr>
    </w:p>
    <w:p w14:paraId="01825131" w14:textId="59E201F8" w:rsidR="00B37E04" w:rsidRPr="00FB67A4" w:rsidRDefault="00B96744" w:rsidP="00E44D1F">
      <w:pPr>
        <w:spacing w:after="0" w:line="259" w:lineRule="auto"/>
        <w:ind w:left="24" w:hanging="10"/>
        <w:rPr>
          <w:b/>
          <w:szCs w:val="24"/>
        </w:rPr>
      </w:pPr>
      <w:r w:rsidRPr="00FB67A4">
        <w:rPr>
          <w:b/>
          <w:szCs w:val="24"/>
        </w:rPr>
        <w:t>Runda 2</w:t>
      </w:r>
      <w:r w:rsidR="00E44D1F" w:rsidRPr="00FB67A4">
        <w:rPr>
          <w:b/>
          <w:szCs w:val="24"/>
        </w:rPr>
        <w:t xml:space="preserve">, </w:t>
      </w:r>
      <w:r w:rsidR="00B94927" w:rsidRPr="00FB67A4">
        <w:rPr>
          <w:b/>
          <w:szCs w:val="24"/>
        </w:rPr>
        <w:t xml:space="preserve">10 </w:t>
      </w:r>
      <w:r w:rsidRPr="00FB67A4">
        <w:rPr>
          <w:b/>
          <w:szCs w:val="24"/>
        </w:rPr>
        <w:t>minuter:</w:t>
      </w:r>
    </w:p>
    <w:p w14:paraId="62555479" w14:textId="77777777" w:rsidR="00FB67A4" w:rsidRDefault="00FB67A4" w:rsidP="00E44D1F">
      <w:pPr>
        <w:spacing w:after="0" w:line="259" w:lineRule="auto"/>
        <w:ind w:left="24" w:hanging="10"/>
        <w:rPr>
          <w:szCs w:val="24"/>
        </w:rPr>
      </w:pPr>
    </w:p>
    <w:p w14:paraId="1B96593A" w14:textId="048AF7E9" w:rsidR="00FB67A4" w:rsidRPr="00FB67A4" w:rsidRDefault="00FB67A4" w:rsidP="00E44D1F">
      <w:pPr>
        <w:spacing w:after="0" w:line="259" w:lineRule="auto"/>
        <w:ind w:left="24" w:hanging="10"/>
        <w:rPr>
          <w:b/>
          <w:szCs w:val="24"/>
        </w:rPr>
      </w:pPr>
      <w:r w:rsidRPr="00FB67A4">
        <w:rPr>
          <w:b/>
          <w:szCs w:val="24"/>
        </w:rPr>
        <w:t>Hazard-Castor</w:t>
      </w:r>
    </w:p>
    <w:p w14:paraId="0F460B2C" w14:textId="1BD75103" w:rsidR="00E44D1F" w:rsidRDefault="00FB67A4">
      <w:pPr>
        <w:spacing w:after="0" w:line="259" w:lineRule="auto"/>
        <w:ind w:left="24" w:hanging="10"/>
        <w:rPr>
          <w:szCs w:val="24"/>
        </w:rPr>
      </w:pPr>
      <w:r>
        <w:rPr>
          <w:szCs w:val="24"/>
        </w:rPr>
        <w:t xml:space="preserve">Hazard tar straks føringen, revierer utmerket i fin kontakt. Tar stand, går villig og kontrollert på til ny stand, reiser raskt og presist ryper, </w:t>
      </w:r>
      <w:r w:rsidR="00FF7C82">
        <w:rPr>
          <w:szCs w:val="24"/>
        </w:rPr>
        <w:t>helt rolig i oppflukt og skudd, utreder erfarent.</w:t>
      </w:r>
    </w:p>
    <w:p w14:paraId="4FEEEBC2" w14:textId="6EA3CB97" w:rsidR="00FF7C82" w:rsidRDefault="00FF7C82">
      <w:pPr>
        <w:spacing w:after="0" w:line="259" w:lineRule="auto"/>
        <w:ind w:left="24" w:hanging="10"/>
        <w:rPr>
          <w:szCs w:val="24"/>
        </w:rPr>
      </w:pPr>
      <w:r>
        <w:rPr>
          <w:szCs w:val="24"/>
        </w:rPr>
        <w:t>Castor finnes også i stand, men reiser selvstendig ryper og forfølger</w:t>
      </w:r>
    </w:p>
    <w:p w14:paraId="27CFEC2A" w14:textId="550CC2F2" w:rsidR="00FF7C82" w:rsidRDefault="00FF7C82">
      <w:pPr>
        <w:spacing w:after="0" w:line="259" w:lineRule="auto"/>
        <w:ind w:left="24" w:hanging="10"/>
        <w:rPr>
          <w:szCs w:val="24"/>
        </w:rPr>
      </w:pPr>
      <w:r>
        <w:rPr>
          <w:szCs w:val="24"/>
        </w:rPr>
        <w:t>Hazard over Castor som er ferdigbedømt.</w:t>
      </w:r>
    </w:p>
    <w:p w14:paraId="6B451A3F" w14:textId="77777777" w:rsidR="00FF7C82" w:rsidRDefault="00FF7C82">
      <w:pPr>
        <w:spacing w:after="0" w:line="259" w:lineRule="auto"/>
        <w:ind w:left="24" w:hanging="10"/>
        <w:rPr>
          <w:szCs w:val="24"/>
        </w:rPr>
      </w:pPr>
    </w:p>
    <w:p w14:paraId="659F92A8" w14:textId="7B94A52B" w:rsidR="00FF7C82" w:rsidRPr="00FF7C82" w:rsidRDefault="00FF7C82">
      <w:pPr>
        <w:spacing w:after="0" w:line="259" w:lineRule="auto"/>
        <w:ind w:left="24" w:hanging="10"/>
        <w:rPr>
          <w:b/>
          <w:szCs w:val="24"/>
        </w:rPr>
      </w:pPr>
      <w:r w:rsidRPr="00FF7C82">
        <w:rPr>
          <w:b/>
          <w:szCs w:val="24"/>
        </w:rPr>
        <w:t>Toko-Dolly</w:t>
      </w:r>
    </w:p>
    <w:p w14:paraId="36FBC711" w14:textId="28B890D8" w:rsidR="00E44D1F" w:rsidRDefault="00FF7C82">
      <w:pPr>
        <w:spacing w:after="0" w:line="259" w:lineRule="auto"/>
        <w:ind w:left="24" w:hanging="10"/>
        <w:rPr>
          <w:szCs w:val="24"/>
        </w:rPr>
      </w:pPr>
      <w:r>
        <w:rPr>
          <w:szCs w:val="24"/>
        </w:rPr>
        <w:t>Begge jakter utmerket i fin kontakt med førerne. Stand på Toko, går villig på og fører roper `sitt`og Toko setter seg, men dommeren ser desverre ikke rypa.</w:t>
      </w:r>
    </w:p>
    <w:p w14:paraId="4116F4C2" w14:textId="3D0EE057" w:rsidR="00FF7C82" w:rsidRDefault="00FF7C82">
      <w:pPr>
        <w:spacing w:after="0" w:line="259" w:lineRule="auto"/>
        <w:ind w:left="24" w:hanging="10"/>
        <w:rPr>
          <w:szCs w:val="24"/>
        </w:rPr>
      </w:pPr>
      <w:r>
        <w:rPr>
          <w:szCs w:val="24"/>
        </w:rPr>
        <w:t>Dolly over Toko</w:t>
      </w:r>
    </w:p>
    <w:p w14:paraId="1A189B6A" w14:textId="77777777" w:rsidR="00FF7C82" w:rsidRDefault="00FF7C82">
      <w:pPr>
        <w:spacing w:after="0" w:line="259" w:lineRule="auto"/>
        <w:ind w:left="24" w:hanging="10"/>
        <w:rPr>
          <w:szCs w:val="24"/>
        </w:rPr>
      </w:pPr>
    </w:p>
    <w:p w14:paraId="7EC1313C" w14:textId="67200259" w:rsidR="00FF7C82" w:rsidRPr="00FF7C82" w:rsidRDefault="00FF7C82">
      <w:pPr>
        <w:spacing w:after="0" w:line="259" w:lineRule="auto"/>
        <w:ind w:left="24" w:hanging="10"/>
        <w:rPr>
          <w:b/>
          <w:szCs w:val="24"/>
        </w:rPr>
      </w:pPr>
      <w:r w:rsidRPr="00FF7C82">
        <w:rPr>
          <w:b/>
          <w:szCs w:val="24"/>
        </w:rPr>
        <w:t>Eldibaken –Tass</w:t>
      </w:r>
    </w:p>
    <w:p w14:paraId="591937FE" w14:textId="393C93E7" w:rsidR="00FF7C82" w:rsidRDefault="00FF7C82">
      <w:pPr>
        <w:spacing w:after="0" w:line="259" w:lineRule="auto"/>
        <w:ind w:left="24" w:hanging="10"/>
        <w:rPr>
          <w:szCs w:val="24"/>
        </w:rPr>
      </w:pPr>
      <w:r>
        <w:rPr>
          <w:szCs w:val="24"/>
        </w:rPr>
        <w:t>Begge to starter i stor fart, jakter seg ut av terrenget og forsvinner.</w:t>
      </w:r>
    </w:p>
    <w:p w14:paraId="715A88BC" w14:textId="58CEA073" w:rsidR="00FF7C82" w:rsidRDefault="00FF7C82">
      <w:pPr>
        <w:spacing w:after="0" w:line="259" w:lineRule="auto"/>
        <w:ind w:left="24" w:hanging="10"/>
        <w:rPr>
          <w:szCs w:val="24"/>
        </w:rPr>
      </w:pPr>
      <w:r>
        <w:rPr>
          <w:szCs w:val="24"/>
        </w:rPr>
        <w:t>Eldibaken og Tass er ferdigbedømt.</w:t>
      </w:r>
    </w:p>
    <w:p w14:paraId="09EE2FA1" w14:textId="77777777" w:rsidR="00FF7C82" w:rsidRPr="00FF7C82" w:rsidRDefault="00FF7C82">
      <w:pPr>
        <w:spacing w:after="0" w:line="259" w:lineRule="auto"/>
        <w:ind w:left="24" w:hanging="10"/>
        <w:rPr>
          <w:b/>
          <w:szCs w:val="24"/>
        </w:rPr>
      </w:pPr>
    </w:p>
    <w:p w14:paraId="11A5E16C" w14:textId="4B8F8EB8" w:rsidR="00FF7C82" w:rsidRDefault="00FF7C82">
      <w:pPr>
        <w:spacing w:after="0" w:line="259" w:lineRule="auto"/>
        <w:ind w:left="24" w:hanging="10"/>
        <w:rPr>
          <w:b/>
          <w:szCs w:val="24"/>
        </w:rPr>
      </w:pPr>
      <w:r w:rsidRPr="00FF7C82">
        <w:rPr>
          <w:b/>
          <w:szCs w:val="24"/>
        </w:rPr>
        <w:t xml:space="preserve">Cava - Molly </w:t>
      </w:r>
    </w:p>
    <w:p w14:paraId="5D62FCC3" w14:textId="5803ED4D" w:rsidR="00FF7C82" w:rsidRDefault="00FF7C82">
      <w:pPr>
        <w:spacing w:after="0" w:line="259" w:lineRule="auto"/>
        <w:ind w:left="24" w:hanging="10"/>
        <w:rPr>
          <w:szCs w:val="24"/>
        </w:rPr>
      </w:pPr>
      <w:r>
        <w:rPr>
          <w:szCs w:val="24"/>
        </w:rPr>
        <w:t>Cava viser oss et utmerket og stilfult søk, stor fart og imponerende fart. Kaster seg i stand to ganger, Molly kommer til begge gangene og tar opp ryper presist foran Cava</w:t>
      </w:r>
      <w:r w:rsidR="00754886">
        <w:rPr>
          <w:szCs w:val="24"/>
        </w:rPr>
        <w:t>. Cava er helt rolig, tross sterk provokasjon, men Molly jager rypene friskt og langt.</w:t>
      </w:r>
    </w:p>
    <w:p w14:paraId="72984E62" w14:textId="12BD2650" w:rsidR="00754886" w:rsidRDefault="00754886">
      <w:pPr>
        <w:spacing w:after="0" w:line="259" w:lineRule="auto"/>
        <w:ind w:left="24" w:hanging="10"/>
        <w:rPr>
          <w:szCs w:val="24"/>
        </w:rPr>
      </w:pPr>
      <w:r>
        <w:rPr>
          <w:szCs w:val="24"/>
        </w:rPr>
        <w:t>Cava over Molly som er ferdigbedømt.</w:t>
      </w:r>
    </w:p>
    <w:p w14:paraId="133FD438" w14:textId="77777777" w:rsidR="00754886" w:rsidRDefault="00754886">
      <w:pPr>
        <w:spacing w:after="0" w:line="259" w:lineRule="auto"/>
        <w:ind w:left="24" w:hanging="10"/>
        <w:rPr>
          <w:szCs w:val="24"/>
        </w:rPr>
      </w:pPr>
    </w:p>
    <w:p w14:paraId="7D7386DA" w14:textId="7BA86218" w:rsidR="00754886" w:rsidRDefault="00754886">
      <w:pPr>
        <w:spacing w:after="0" w:line="259" w:lineRule="auto"/>
        <w:ind w:left="24" w:hanging="10"/>
        <w:rPr>
          <w:b/>
          <w:szCs w:val="24"/>
        </w:rPr>
      </w:pPr>
      <w:r w:rsidRPr="00754886">
        <w:rPr>
          <w:b/>
          <w:szCs w:val="24"/>
        </w:rPr>
        <w:t xml:space="preserve">Eldrød </w:t>
      </w:r>
      <w:r>
        <w:rPr>
          <w:b/>
          <w:szCs w:val="24"/>
        </w:rPr>
        <w:t>–</w:t>
      </w:r>
      <w:r w:rsidRPr="00754886">
        <w:rPr>
          <w:b/>
          <w:szCs w:val="24"/>
        </w:rPr>
        <w:t xml:space="preserve"> Sessan</w:t>
      </w:r>
    </w:p>
    <w:p w14:paraId="45A4C595" w14:textId="49D197CB" w:rsidR="00754886" w:rsidRDefault="00754886">
      <w:pPr>
        <w:spacing w:after="0" w:line="259" w:lineRule="auto"/>
        <w:ind w:left="24" w:hanging="10"/>
        <w:rPr>
          <w:szCs w:val="24"/>
        </w:rPr>
      </w:pPr>
      <w:r>
        <w:rPr>
          <w:szCs w:val="24"/>
        </w:rPr>
        <w:t>Begge hundene jakter fornuftig, revierer i god kontakt med førerne, Sessan har bedre kontakt og kontiunitet i søket.</w:t>
      </w:r>
    </w:p>
    <w:p w14:paraId="49CFF407" w14:textId="2615D223" w:rsidR="00754886" w:rsidRDefault="00754886">
      <w:pPr>
        <w:spacing w:after="0" w:line="259" w:lineRule="auto"/>
        <w:ind w:left="24" w:hanging="10"/>
        <w:rPr>
          <w:szCs w:val="24"/>
        </w:rPr>
      </w:pPr>
      <w:r>
        <w:rPr>
          <w:szCs w:val="24"/>
        </w:rPr>
        <w:t>Sessan over Eldrød</w:t>
      </w:r>
    </w:p>
    <w:p w14:paraId="02CA4DC3" w14:textId="77777777" w:rsidR="00754886" w:rsidRDefault="00754886">
      <w:pPr>
        <w:spacing w:after="0" w:line="259" w:lineRule="auto"/>
        <w:ind w:left="24" w:hanging="10"/>
        <w:rPr>
          <w:szCs w:val="24"/>
        </w:rPr>
      </w:pPr>
    </w:p>
    <w:p w14:paraId="2E2B4735" w14:textId="0FB1BACD" w:rsidR="00754886" w:rsidRDefault="00754886">
      <w:pPr>
        <w:spacing w:after="0" w:line="259" w:lineRule="auto"/>
        <w:ind w:left="24" w:hanging="10"/>
        <w:rPr>
          <w:szCs w:val="24"/>
        </w:rPr>
      </w:pPr>
      <w:r>
        <w:rPr>
          <w:szCs w:val="24"/>
        </w:rPr>
        <w:t>Da er dagen ferdig, mye ryper, trivelige hunder og førere i godt humør gir oss denne premielista ved dagens slutt;</w:t>
      </w:r>
    </w:p>
    <w:p w14:paraId="30580332" w14:textId="77777777" w:rsidR="00754886" w:rsidRPr="00754886" w:rsidRDefault="00754886">
      <w:pPr>
        <w:spacing w:after="0" w:line="259" w:lineRule="auto"/>
        <w:ind w:left="24" w:hanging="10"/>
        <w:rPr>
          <w:b/>
          <w:szCs w:val="24"/>
        </w:rPr>
      </w:pPr>
    </w:p>
    <w:p w14:paraId="65271721" w14:textId="50A8859B" w:rsidR="00B37E04" w:rsidRPr="00754886" w:rsidRDefault="00754886">
      <w:pPr>
        <w:spacing w:after="261"/>
        <w:ind w:left="19" w:right="374"/>
        <w:rPr>
          <w:b/>
          <w:szCs w:val="24"/>
        </w:rPr>
      </w:pPr>
      <w:r w:rsidRPr="00754886">
        <w:rPr>
          <w:b/>
          <w:szCs w:val="24"/>
        </w:rPr>
        <w:t xml:space="preserve">PT BORGEFLONS XJ CAVA SE34131/2018, </w:t>
      </w:r>
      <w:r w:rsidRPr="00754886">
        <w:rPr>
          <w:b/>
          <w:szCs w:val="24"/>
        </w:rPr>
        <w:t xml:space="preserve">1 </w:t>
      </w:r>
      <w:r w:rsidR="00B96744" w:rsidRPr="00754886">
        <w:rPr>
          <w:b/>
          <w:szCs w:val="24"/>
        </w:rPr>
        <w:t>SKL CERT.</w:t>
      </w:r>
    </w:p>
    <w:p w14:paraId="27AF457A" w14:textId="57AB9E26" w:rsidR="00B37E04" w:rsidRPr="00754886" w:rsidRDefault="00754886" w:rsidP="00FB67A4">
      <w:pPr>
        <w:spacing w:after="262"/>
        <w:ind w:left="19" w:right="1714"/>
        <w:rPr>
          <w:b/>
          <w:szCs w:val="24"/>
        </w:rPr>
      </w:pPr>
      <w:r w:rsidRPr="00754886">
        <w:rPr>
          <w:b/>
          <w:szCs w:val="24"/>
        </w:rPr>
        <w:t xml:space="preserve">GSH ZETTERTJÄRNS HAZARD SE26825/2018, </w:t>
      </w:r>
      <w:r w:rsidRPr="00754886">
        <w:rPr>
          <w:b/>
          <w:szCs w:val="24"/>
        </w:rPr>
        <w:t xml:space="preserve">2 </w:t>
      </w:r>
      <w:r w:rsidR="00B96744" w:rsidRPr="00754886">
        <w:rPr>
          <w:b/>
          <w:szCs w:val="24"/>
        </w:rPr>
        <w:t>SKL CK</w:t>
      </w:r>
    </w:p>
    <w:p w14:paraId="0A090FCC" w14:textId="779C1604" w:rsidR="00B37E04" w:rsidRPr="00754886" w:rsidRDefault="00754886" w:rsidP="00FB67A4">
      <w:pPr>
        <w:ind w:left="19" w:right="1714"/>
        <w:rPr>
          <w:b/>
          <w:szCs w:val="24"/>
        </w:rPr>
      </w:pPr>
      <w:r w:rsidRPr="00754886">
        <w:rPr>
          <w:b/>
          <w:szCs w:val="24"/>
        </w:rPr>
        <w:t xml:space="preserve">GST ZETTERTJÄRNS SESSAN SE32705/2012, </w:t>
      </w:r>
      <w:r w:rsidRPr="00754886">
        <w:rPr>
          <w:b/>
          <w:szCs w:val="24"/>
        </w:rPr>
        <w:t xml:space="preserve">3 </w:t>
      </w:r>
      <w:r w:rsidR="00B96744" w:rsidRPr="00754886">
        <w:rPr>
          <w:b/>
          <w:szCs w:val="24"/>
        </w:rPr>
        <w:t xml:space="preserve">SKL </w:t>
      </w:r>
      <w:r w:rsidR="00E44D1F" w:rsidRPr="00754886">
        <w:rPr>
          <w:b/>
          <w:szCs w:val="24"/>
        </w:rPr>
        <w:t>CK</w:t>
      </w:r>
    </w:p>
    <w:p w14:paraId="3A059B7A" w14:textId="77777777" w:rsidR="00754886" w:rsidRPr="00754886" w:rsidRDefault="00754886" w:rsidP="00FB67A4">
      <w:pPr>
        <w:ind w:left="0" w:right="1714"/>
        <w:rPr>
          <w:b/>
          <w:szCs w:val="24"/>
        </w:rPr>
      </w:pPr>
    </w:p>
    <w:p w14:paraId="4364407B" w14:textId="7FC7B9C6" w:rsidR="00E44D1F" w:rsidRPr="00754886" w:rsidRDefault="00754886" w:rsidP="00FB67A4">
      <w:pPr>
        <w:ind w:left="0" w:right="1714"/>
        <w:rPr>
          <w:b/>
          <w:szCs w:val="24"/>
        </w:rPr>
      </w:pPr>
      <w:r w:rsidRPr="00754886">
        <w:rPr>
          <w:b/>
          <w:szCs w:val="24"/>
        </w:rPr>
        <w:t xml:space="preserve">ESH SKOGBANNETS TOKO NO58270/18, </w:t>
      </w:r>
      <w:r w:rsidRPr="00754886">
        <w:rPr>
          <w:b/>
          <w:szCs w:val="24"/>
        </w:rPr>
        <w:t xml:space="preserve">4 </w:t>
      </w:r>
      <w:r w:rsidR="00E44D1F" w:rsidRPr="00754886">
        <w:rPr>
          <w:b/>
          <w:szCs w:val="24"/>
        </w:rPr>
        <w:t>SKL SK</w:t>
      </w:r>
    </w:p>
    <w:p w14:paraId="2C2EDDFD" w14:textId="77777777" w:rsidR="00754886" w:rsidRPr="00754886" w:rsidRDefault="00754886" w:rsidP="00FB67A4">
      <w:pPr>
        <w:ind w:left="0" w:right="1714"/>
        <w:rPr>
          <w:b/>
          <w:szCs w:val="24"/>
        </w:rPr>
      </w:pPr>
    </w:p>
    <w:p w14:paraId="0C572A67" w14:textId="38FB60FC" w:rsidR="00E44D1F" w:rsidRPr="00754886" w:rsidRDefault="00754886" w:rsidP="00FB67A4">
      <w:pPr>
        <w:ind w:left="0" w:right="1714"/>
        <w:rPr>
          <w:b/>
          <w:szCs w:val="24"/>
        </w:rPr>
      </w:pPr>
      <w:r w:rsidRPr="00754886">
        <w:rPr>
          <w:b/>
          <w:szCs w:val="24"/>
        </w:rPr>
        <w:lastRenderedPageBreak/>
        <w:t>IRSH NORRLANDS GUIDENS PAPPUT SE36168/2018</w:t>
      </w:r>
      <w:r w:rsidRPr="00754886">
        <w:rPr>
          <w:b/>
          <w:szCs w:val="24"/>
        </w:rPr>
        <w:t xml:space="preserve"> </w:t>
      </w:r>
      <w:r w:rsidR="00FB67A4" w:rsidRPr="00754886">
        <w:rPr>
          <w:b/>
          <w:szCs w:val="24"/>
        </w:rPr>
        <w:t xml:space="preserve">5 </w:t>
      </w:r>
      <w:r w:rsidR="00E44D1F" w:rsidRPr="00754886">
        <w:rPr>
          <w:b/>
          <w:szCs w:val="24"/>
        </w:rPr>
        <w:t>SKL</w:t>
      </w:r>
    </w:p>
    <w:p w14:paraId="20AC0DB0" w14:textId="0395DEDA" w:rsidR="00E44D1F" w:rsidRDefault="00E44D1F" w:rsidP="00E44D1F">
      <w:pPr>
        <w:ind w:right="1714"/>
        <w:rPr>
          <w:szCs w:val="24"/>
        </w:rPr>
      </w:pPr>
    </w:p>
    <w:p w14:paraId="6F6524D0" w14:textId="77777777" w:rsidR="00F12B2F" w:rsidRPr="00B94927" w:rsidRDefault="00F12B2F" w:rsidP="00E44D1F">
      <w:pPr>
        <w:ind w:right="1714"/>
        <w:rPr>
          <w:szCs w:val="24"/>
        </w:rPr>
      </w:pPr>
    </w:p>
    <w:p w14:paraId="2792F05E" w14:textId="45727A8E" w:rsidR="00E44D1F" w:rsidRDefault="00F12B2F" w:rsidP="00E44D1F">
      <w:pPr>
        <w:ind w:right="1714"/>
        <w:rPr>
          <w:szCs w:val="24"/>
        </w:rPr>
      </w:pPr>
      <w:r>
        <w:rPr>
          <w:szCs w:val="24"/>
        </w:rPr>
        <w:t>Tusen takk for oppdraget med å dømme dette partiet. Det er alltid trivelig å komme til Rørvatnet, her er det gode terreng som er godt besatt med ryper. Alltid trivelige og hyggelige deltakere og ikke å forglemme prøveledelsen, svært hyggelige og engsjerte personer!</w:t>
      </w:r>
    </w:p>
    <w:p w14:paraId="53D46F27" w14:textId="6562D4E6" w:rsidR="00F12B2F" w:rsidRPr="00B94927" w:rsidRDefault="00F12B2F" w:rsidP="00E44D1F">
      <w:pPr>
        <w:ind w:right="1714"/>
        <w:rPr>
          <w:szCs w:val="24"/>
        </w:rPr>
      </w:pPr>
      <w:r>
        <w:rPr>
          <w:szCs w:val="24"/>
        </w:rPr>
        <w:t>Mvh Terje Bjugan</w:t>
      </w:r>
      <w:bookmarkStart w:id="0" w:name="_GoBack"/>
      <w:bookmarkEnd w:id="0"/>
    </w:p>
    <w:p w14:paraId="0E801B8E" w14:textId="77777777" w:rsidR="00E44D1F" w:rsidRPr="00B94927" w:rsidRDefault="00E44D1F" w:rsidP="00E44D1F">
      <w:pPr>
        <w:ind w:right="1714"/>
        <w:rPr>
          <w:szCs w:val="24"/>
        </w:rPr>
      </w:pPr>
    </w:p>
    <w:tbl>
      <w:tblPr>
        <w:tblStyle w:val="TableGrid"/>
        <w:tblW w:w="8655" w:type="dxa"/>
        <w:tblInd w:w="170" w:type="dxa"/>
        <w:tblCellMar>
          <w:left w:w="170" w:type="dxa"/>
          <w:right w:w="115" w:type="dxa"/>
        </w:tblCellMar>
        <w:tblLook w:val="04A0" w:firstRow="1" w:lastRow="0" w:firstColumn="1" w:lastColumn="0" w:noHBand="0" w:noVBand="1"/>
      </w:tblPr>
      <w:tblGrid>
        <w:gridCol w:w="8655"/>
      </w:tblGrid>
      <w:tr w:rsidR="00B37E04" w:rsidRPr="00B94927" w14:paraId="3A6A63B2" w14:textId="77777777">
        <w:trPr>
          <w:trHeight w:val="1434"/>
        </w:trPr>
        <w:tc>
          <w:tcPr>
            <w:tcW w:w="8655" w:type="dxa"/>
            <w:tcBorders>
              <w:top w:val="single" w:sz="2" w:space="0" w:color="000000"/>
              <w:left w:val="single" w:sz="2" w:space="0" w:color="000000"/>
              <w:bottom w:val="single" w:sz="2" w:space="0" w:color="000000"/>
              <w:right w:val="single" w:sz="2" w:space="0" w:color="000000"/>
            </w:tcBorders>
            <w:vAlign w:val="center"/>
          </w:tcPr>
          <w:p w14:paraId="18AFBA9C" w14:textId="77777777" w:rsidR="00B37E04" w:rsidRPr="00B94927" w:rsidRDefault="00B96744">
            <w:pPr>
              <w:spacing w:after="0" w:line="259" w:lineRule="auto"/>
              <w:ind w:left="0"/>
              <w:rPr>
                <w:szCs w:val="24"/>
              </w:rPr>
            </w:pPr>
            <w:r w:rsidRPr="00B94927">
              <w:rPr>
                <w:szCs w:val="24"/>
              </w:rPr>
              <w:t>Du skriver kritiken i Times New Roman textstorlek — 12.</w:t>
            </w:r>
          </w:p>
          <w:p w14:paraId="2896C0AD" w14:textId="77777777" w:rsidR="00B37E04" w:rsidRPr="00B94927" w:rsidRDefault="00B96744">
            <w:pPr>
              <w:spacing w:after="0" w:line="259" w:lineRule="auto"/>
              <w:ind w:left="5" w:right="156" w:hanging="5"/>
              <w:rPr>
                <w:szCs w:val="24"/>
              </w:rPr>
            </w:pPr>
            <w:r w:rsidRPr="00B94927">
              <w:rPr>
                <w:szCs w:val="24"/>
              </w:rPr>
              <w:t>Uppställning av din skrivna kritik av konkurrensprov ska ha följande utseende och innehåll. Notera att information om EB ska finnas med på samtliga hundar som en total under dagen: IF= ingen fågel i släpp , FS=fågel i släpp , FF= finner fågel.</w:t>
            </w:r>
          </w:p>
        </w:tc>
      </w:tr>
    </w:tbl>
    <w:p w14:paraId="1E7F7C02" w14:textId="77777777" w:rsidR="00B96744" w:rsidRDefault="00B96744"/>
    <w:sectPr w:rsidR="00B96744">
      <w:pgSz w:w="11900" w:h="16840"/>
      <w:pgMar w:top="2168" w:right="782" w:bottom="2031" w:left="17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EF5"/>
    <w:multiLevelType w:val="hybridMultilevel"/>
    <w:tmpl w:val="29922D0A"/>
    <w:lvl w:ilvl="0" w:tplc="4E52284A">
      <w:start w:val="4"/>
      <w:numFmt w:val="decimal"/>
      <w:lvlText w:val="%1"/>
      <w:lvlJc w:val="left"/>
      <w:pPr>
        <w:ind w:left="379" w:hanging="360"/>
      </w:pPr>
      <w:rPr>
        <w:rFonts w:hint="default"/>
      </w:rPr>
    </w:lvl>
    <w:lvl w:ilvl="1" w:tplc="04140019" w:tentative="1">
      <w:start w:val="1"/>
      <w:numFmt w:val="lowerLetter"/>
      <w:lvlText w:val="%2."/>
      <w:lvlJc w:val="left"/>
      <w:pPr>
        <w:ind w:left="1099" w:hanging="360"/>
      </w:pPr>
    </w:lvl>
    <w:lvl w:ilvl="2" w:tplc="0414001B" w:tentative="1">
      <w:start w:val="1"/>
      <w:numFmt w:val="lowerRoman"/>
      <w:lvlText w:val="%3."/>
      <w:lvlJc w:val="right"/>
      <w:pPr>
        <w:ind w:left="1819" w:hanging="180"/>
      </w:pPr>
    </w:lvl>
    <w:lvl w:ilvl="3" w:tplc="0414000F" w:tentative="1">
      <w:start w:val="1"/>
      <w:numFmt w:val="decimal"/>
      <w:lvlText w:val="%4."/>
      <w:lvlJc w:val="left"/>
      <w:pPr>
        <w:ind w:left="2539" w:hanging="360"/>
      </w:pPr>
    </w:lvl>
    <w:lvl w:ilvl="4" w:tplc="04140019" w:tentative="1">
      <w:start w:val="1"/>
      <w:numFmt w:val="lowerLetter"/>
      <w:lvlText w:val="%5."/>
      <w:lvlJc w:val="left"/>
      <w:pPr>
        <w:ind w:left="3259" w:hanging="360"/>
      </w:pPr>
    </w:lvl>
    <w:lvl w:ilvl="5" w:tplc="0414001B" w:tentative="1">
      <w:start w:val="1"/>
      <w:numFmt w:val="lowerRoman"/>
      <w:lvlText w:val="%6."/>
      <w:lvlJc w:val="right"/>
      <w:pPr>
        <w:ind w:left="3979" w:hanging="180"/>
      </w:pPr>
    </w:lvl>
    <w:lvl w:ilvl="6" w:tplc="0414000F" w:tentative="1">
      <w:start w:val="1"/>
      <w:numFmt w:val="decimal"/>
      <w:lvlText w:val="%7."/>
      <w:lvlJc w:val="left"/>
      <w:pPr>
        <w:ind w:left="4699" w:hanging="360"/>
      </w:pPr>
    </w:lvl>
    <w:lvl w:ilvl="7" w:tplc="04140019" w:tentative="1">
      <w:start w:val="1"/>
      <w:numFmt w:val="lowerLetter"/>
      <w:lvlText w:val="%8."/>
      <w:lvlJc w:val="left"/>
      <w:pPr>
        <w:ind w:left="5419" w:hanging="360"/>
      </w:pPr>
    </w:lvl>
    <w:lvl w:ilvl="8" w:tplc="0414001B" w:tentative="1">
      <w:start w:val="1"/>
      <w:numFmt w:val="lowerRoman"/>
      <w:lvlText w:val="%9."/>
      <w:lvlJc w:val="right"/>
      <w:pPr>
        <w:ind w:left="6139" w:hanging="180"/>
      </w:pPr>
    </w:lvl>
  </w:abstractNum>
  <w:abstractNum w:abstractNumId="1">
    <w:nsid w:val="19770D19"/>
    <w:multiLevelType w:val="hybridMultilevel"/>
    <w:tmpl w:val="4CB2A2B6"/>
    <w:lvl w:ilvl="0" w:tplc="181C3C78">
      <w:start w:val="5"/>
      <w:numFmt w:val="decimal"/>
      <w:lvlText w:val="%1"/>
      <w:lvlJc w:val="left"/>
      <w:pPr>
        <w:ind w:left="379" w:hanging="360"/>
      </w:pPr>
      <w:rPr>
        <w:rFonts w:hint="default"/>
      </w:rPr>
    </w:lvl>
    <w:lvl w:ilvl="1" w:tplc="04140019" w:tentative="1">
      <w:start w:val="1"/>
      <w:numFmt w:val="lowerLetter"/>
      <w:lvlText w:val="%2."/>
      <w:lvlJc w:val="left"/>
      <w:pPr>
        <w:ind w:left="1099" w:hanging="360"/>
      </w:pPr>
    </w:lvl>
    <w:lvl w:ilvl="2" w:tplc="0414001B" w:tentative="1">
      <w:start w:val="1"/>
      <w:numFmt w:val="lowerRoman"/>
      <w:lvlText w:val="%3."/>
      <w:lvlJc w:val="right"/>
      <w:pPr>
        <w:ind w:left="1819" w:hanging="180"/>
      </w:pPr>
    </w:lvl>
    <w:lvl w:ilvl="3" w:tplc="0414000F" w:tentative="1">
      <w:start w:val="1"/>
      <w:numFmt w:val="decimal"/>
      <w:lvlText w:val="%4."/>
      <w:lvlJc w:val="left"/>
      <w:pPr>
        <w:ind w:left="2539" w:hanging="360"/>
      </w:pPr>
    </w:lvl>
    <w:lvl w:ilvl="4" w:tplc="04140019" w:tentative="1">
      <w:start w:val="1"/>
      <w:numFmt w:val="lowerLetter"/>
      <w:lvlText w:val="%5."/>
      <w:lvlJc w:val="left"/>
      <w:pPr>
        <w:ind w:left="3259" w:hanging="360"/>
      </w:pPr>
    </w:lvl>
    <w:lvl w:ilvl="5" w:tplc="0414001B" w:tentative="1">
      <w:start w:val="1"/>
      <w:numFmt w:val="lowerRoman"/>
      <w:lvlText w:val="%6."/>
      <w:lvlJc w:val="right"/>
      <w:pPr>
        <w:ind w:left="3979" w:hanging="180"/>
      </w:pPr>
    </w:lvl>
    <w:lvl w:ilvl="6" w:tplc="0414000F" w:tentative="1">
      <w:start w:val="1"/>
      <w:numFmt w:val="decimal"/>
      <w:lvlText w:val="%7."/>
      <w:lvlJc w:val="left"/>
      <w:pPr>
        <w:ind w:left="4699" w:hanging="360"/>
      </w:pPr>
    </w:lvl>
    <w:lvl w:ilvl="7" w:tplc="04140019" w:tentative="1">
      <w:start w:val="1"/>
      <w:numFmt w:val="lowerLetter"/>
      <w:lvlText w:val="%8."/>
      <w:lvlJc w:val="left"/>
      <w:pPr>
        <w:ind w:left="5419" w:hanging="360"/>
      </w:pPr>
    </w:lvl>
    <w:lvl w:ilvl="8" w:tplc="0414001B" w:tentative="1">
      <w:start w:val="1"/>
      <w:numFmt w:val="lowerRoman"/>
      <w:lvlText w:val="%9."/>
      <w:lvlJc w:val="right"/>
      <w:pPr>
        <w:ind w:left="6139" w:hanging="180"/>
      </w:pPr>
    </w:lvl>
  </w:abstractNum>
  <w:abstractNum w:abstractNumId="2">
    <w:nsid w:val="680C4FCD"/>
    <w:multiLevelType w:val="hybridMultilevel"/>
    <w:tmpl w:val="5192BD26"/>
    <w:lvl w:ilvl="0" w:tplc="FA6C8612">
      <w:start w:val="2"/>
      <w:numFmt w:val="decimal"/>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1A6DEC">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9E5186">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C07BC2">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C6BF24">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02C3A6">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5AE1C4">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DEC51E">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46084C">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78A17F52"/>
    <w:multiLevelType w:val="hybridMultilevel"/>
    <w:tmpl w:val="AE08DD6C"/>
    <w:lvl w:ilvl="0" w:tplc="1BCEF5E4">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04"/>
    <w:rsid w:val="00361708"/>
    <w:rsid w:val="00586B8F"/>
    <w:rsid w:val="005D728D"/>
    <w:rsid w:val="00614146"/>
    <w:rsid w:val="00640702"/>
    <w:rsid w:val="007404A9"/>
    <w:rsid w:val="00750BA6"/>
    <w:rsid w:val="00754886"/>
    <w:rsid w:val="00764059"/>
    <w:rsid w:val="00B37E04"/>
    <w:rsid w:val="00B94927"/>
    <w:rsid w:val="00B96744"/>
    <w:rsid w:val="00BF409C"/>
    <w:rsid w:val="00C7489F"/>
    <w:rsid w:val="00C91876"/>
    <w:rsid w:val="00C971A4"/>
    <w:rsid w:val="00DC5417"/>
    <w:rsid w:val="00E44D1F"/>
    <w:rsid w:val="00E83677"/>
    <w:rsid w:val="00E8723F"/>
    <w:rsid w:val="00EC5DD7"/>
    <w:rsid w:val="00F12B2F"/>
    <w:rsid w:val="00F414D9"/>
    <w:rsid w:val="00FA236D"/>
    <w:rsid w:val="00FB67A4"/>
    <w:rsid w:val="00FF7C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7" w:lineRule="auto"/>
      <w:ind w:left="14"/>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0"/>
      <w:ind w:left="20" w:hanging="10"/>
      <w:outlineLvl w:val="0"/>
    </w:pPr>
    <w:rPr>
      <w:rFonts w:ascii="Times New Roman" w:eastAsia="Times New Roman" w:hAnsi="Times New Roman" w:cs="Times New Roman"/>
      <w:color w:val="000000"/>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FB6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7" w:lineRule="auto"/>
      <w:ind w:left="14"/>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0"/>
      <w:ind w:left="20" w:hanging="10"/>
      <w:outlineLvl w:val="0"/>
    </w:pPr>
    <w:rPr>
      <w:rFonts w:ascii="Times New Roman" w:eastAsia="Times New Roman" w:hAnsi="Times New Roman" w:cs="Times New Roman"/>
      <w:color w:val="000000"/>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FB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A2FF-5821-4FB5-BB95-EC859A5A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924</Words>
  <Characters>4898</Characters>
  <Application>Microsoft Office Word</Application>
  <DocSecurity>0</DocSecurity>
  <Lines>40</Lines>
  <Paragraphs>11</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Maritha Bergman</dc:creator>
  <cp:lastModifiedBy>Terje</cp:lastModifiedBy>
  <cp:revision>5</cp:revision>
  <dcterms:created xsi:type="dcterms:W3CDTF">2022-04-07T09:38:00Z</dcterms:created>
  <dcterms:modified xsi:type="dcterms:W3CDTF">2022-04-07T11:06:00Z</dcterms:modified>
</cp:coreProperties>
</file>